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7B24B" w14:textId="212BBBEB" w:rsidR="004878B0" w:rsidRPr="004878B0" w:rsidRDefault="004878B0" w:rsidP="007F6D17">
      <w:pPr>
        <w:spacing w:line="360" w:lineRule="auto"/>
        <w:rPr>
          <w:rFonts w:ascii="Verdana" w:hAnsi="Verdana" w:cstheme="minorHAnsi"/>
          <w:b/>
          <w:bCs/>
          <w:color w:val="FF0000"/>
        </w:rPr>
      </w:pPr>
      <w:r w:rsidRPr="004878B0">
        <w:rPr>
          <w:rFonts w:ascii="Verdana" w:hAnsi="Verdana" w:cstheme="minorHAnsi"/>
          <w:b/>
          <w:bCs/>
          <w:color w:val="FF0000"/>
        </w:rPr>
        <w:t>Domenica 28 Marzo 2021</w:t>
      </w:r>
    </w:p>
    <w:p w14:paraId="027C7E22" w14:textId="16AFDB45" w:rsidR="004878B0" w:rsidRPr="004878B0" w:rsidRDefault="004878B0" w:rsidP="007F6D17">
      <w:pPr>
        <w:spacing w:line="360" w:lineRule="auto"/>
        <w:rPr>
          <w:rFonts w:ascii="Verdana" w:hAnsi="Verdana" w:cstheme="minorHAnsi"/>
          <w:b/>
          <w:bCs/>
          <w:color w:val="FF0000"/>
        </w:rPr>
      </w:pPr>
      <w:r w:rsidRPr="004878B0">
        <w:rPr>
          <w:rFonts w:ascii="Verdana" w:hAnsi="Verdana" w:cstheme="minorHAnsi"/>
          <w:b/>
          <w:bCs/>
          <w:color w:val="FF0000"/>
        </w:rPr>
        <w:t>Le Palme</w:t>
      </w:r>
    </w:p>
    <w:p w14:paraId="32B98FBB" w14:textId="77777777" w:rsidR="004878B0" w:rsidRPr="004878B0" w:rsidRDefault="004878B0" w:rsidP="007F6D17">
      <w:pPr>
        <w:spacing w:line="360" w:lineRule="auto"/>
        <w:rPr>
          <w:rFonts w:asciiTheme="minorHAnsi" w:hAnsiTheme="minorHAnsi" w:cstheme="minorHAnsi"/>
        </w:rPr>
      </w:pPr>
    </w:p>
    <w:p w14:paraId="32BFD91A" w14:textId="13CBB900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>«</w:t>
      </w:r>
      <w:r w:rsidRPr="004878B0">
        <w:rPr>
          <w:rFonts w:asciiTheme="minorHAnsi" w:hAnsiTheme="minorHAnsi" w:cstheme="minorHAnsi"/>
          <w:b/>
          <w:bCs/>
        </w:rPr>
        <w:t>I capi dei sacerdoti incitarono la foll</w:t>
      </w:r>
      <w:r w:rsidRPr="004878B0">
        <w:rPr>
          <w:rFonts w:asciiTheme="minorHAnsi" w:hAnsiTheme="minorHAnsi" w:cstheme="minorHAnsi"/>
        </w:rPr>
        <w:t xml:space="preserve">a». 1. Vorrei parlare della </w:t>
      </w:r>
      <w:r w:rsidRPr="004878B0">
        <w:rPr>
          <w:rFonts w:asciiTheme="minorHAnsi" w:hAnsiTheme="minorHAnsi" w:cstheme="minorHAnsi"/>
          <w:b/>
          <w:bCs/>
        </w:rPr>
        <w:t>manipolazione</w:t>
      </w:r>
      <w:r w:rsidRPr="004878B0">
        <w:rPr>
          <w:rFonts w:asciiTheme="minorHAnsi" w:hAnsiTheme="minorHAnsi" w:cstheme="minorHAnsi"/>
        </w:rPr>
        <w:t xml:space="preserve">. È far fare una cosa che vuoi tu, </w:t>
      </w:r>
      <w:r w:rsidRPr="004878B0">
        <w:rPr>
          <w:rFonts w:asciiTheme="minorHAnsi" w:hAnsiTheme="minorHAnsi" w:cstheme="minorHAnsi"/>
          <w:b/>
          <w:bCs/>
        </w:rPr>
        <w:t>facendogli credere che lo vuole lui</w:t>
      </w:r>
      <w:r w:rsidRPr="004878B0">
        <w:rPr>
          <w:rFonts w:asciiTheme="minorHAnsi" w:hAnsiTheme="minorHAnsi" w:cstheme="minorHAnsi"/>
        </w:rPr>
        <w:t>.</w:t>
      </w:r>
    </w:p>
    <w:p w14:paraId="04F886A7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>Quante manipolazioni coscienti o inconsce avvengono!</w:t>
      </w:r>
    </w:p>
    <w:p w14:paraId="4D525DBA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* I </w:t>
      </w:r>
      <w:r w:rsidRPr="004878B0">
        <w:rPr>
          <w:rFonts w:asciiTheme="minorHAnsi" w:hAnsiTheme="minorHAnsi" w:cstheme="minorHAnsi"/>
          <w:b/>
          <w:bCs/>
          <w:u w:val="single"/>
        </w:rPr>
        <w:t>capi</w:t>
      </w:r>
      <w:r w:rsidRPr="004878B0">
        <w:rPr>
          <w:rFonts w:asciiTheme="minorHAnsi" w:hAnsiTheme="minorHAnsi" w:cstheme="minorHAnsi"/>
        </w:rPr>
        <w:t xml:space="preserve"> manipolano il popolo. Il popolo è felice di chiedere la condanna di un innocente, credendo che è lui a volerlo. </w:t>
      </w:r>
    </w:p>
    <w:p w14:paraId="6BE29716" w14:textId="34CD1293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* Ma la cosa comica e tragica è che </w:t>
      </w:r>
      <w:r w:rsidRPr="004878B0">
        <w:rPr>
          <w:rFonts w:asciiTheme="minorHAnsi" w:hAnsiTheme="minorHAnsi" w:cstheme="minorHAnsi"/>
          <w:b/>
          <w:bCs/>
        </w:rPr>
        <w:t xml:space="preserve">quegli stessi capi o Pilato sono manipolati </w:t>
      </w:r>
      <w:r w:rsidRPr="004878B0">
        <w:rPr>
          <w:rFonts w:asciiTheme="minorHAnsi" w:hAnsiTheme="minorHAnsi" w:cstheme="minorHAnsi"/>
        </w:rPr>
        <w:t xml:space="preserve">a oro volta, senza che se ne rendano conto. </w:t>
      </w:r>
    </w:p>
    <w:p w14:paraId="6ECB241F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</w:t>
      </w:r>
      <w:r w:rsidRPr="004878B0">
        <w:rPr>
          <w:rFonts w:asciiTheme="minorHAnsi" w:hAnsiTheme="minorHAnsi" w:cstheme="minorHAnsi"/>
          <w:b/>
          <w:bCs/>
        </w:rPr>
        <w:t>Sono manipolati dai vizi che hanno coltivato e fatto crescere</w:t>
      </w:r>
      <w:r w:rsidRPr="004878B0">
        <w:rPr>
          <w:rFonts w:asciiTheme="minorHAnsi" w:hAnsiTheme="minorHAnsi" w:cstheme="minorHAnsi"/>
        </w:rPr>
        <w:t xml:space="preserve"> in sé: l’orgoglio, la superbia, l’ira, l’invidia, il pregiudizio.</w:t>
      </w:r>
    </w:p>
    <w:p w14:paraId="49821462" w14:textId="77777777" w:rsid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E dietro a questo, senza che se ne rendano conto, </w:t>
      </w:r>
      <w:r w:rsidRPr="004878B0">
        <w:rPr>
          <w:rFonts w:asciiTheme="minorHAnsi" w:hAnsiTheme="minorHAnsi" w:cstheme="minorHAnsi"/>
          <w:b/>
          <w:bCs/>
        </w:rPr>
        <w:t xml:space="preserve">ce n’è un </w:t>
      </w:r>
      <w:r w:rsidR="004878B0" w:rsidRPr="004878B0">
        <w:rPr>
          <w:rFonts w:asciiTheme="minorHAnsi" w:hAnsiTheme="minorHAnsi" w:cstheme="minorHAnsi"/>
          <w:b/>
          <w:bCs/>
          <w:u w:val="single"/>
        </w:rPr>
        <w:t>Altro</w:t>
      </w:r>
      <w:r w:rsidR="004878B0" w:rsidRPr="004878B0">
        <w:rPr>
          <w:rFonts w:asciiTheme="minorHAnsi" w:hAnsiTheme="minorHAnsi" w:cstheme="minorHAnsi"/>
          <w:b/>
          <w:bCs/>
        </w:rPr>
        <w:t xml:space="preserve"> </w:t>
      </w:r>
      <w:r w:rsidRPr="004878B0">
        <w:rPr>
          <w:rFonts w:asciiTheme="minorHAnsi" w:hAnsiTheme="minorHAnsi" w:cstheme="minorHAnsi"/>
          <w:b/>
          <w:bCs/>
        </w:rPr>
        <w:t>che lavora per la rovina degli uomini</w:t>
      </w:r>
      <w:r w:rsidRPr="004878B0">
        <w:rPr>
          <w:rFonts w:asciiTheme="minorHAnsi" w:hAnsiTheme="minorHAnsi" w:cstheme="minorHAnsi"/>
        </w:rPr>
        <w:t xml:space="preserve">, perché gli uomini non ascoltino la propria coscienza, </w:t>
      </w:r>
      <w:r w:rsidRPr="004878B0">
        <w:rPr>
          <w:rFonts w:asciiTheme="minorHAnsi" w:hAnsiTheme="minorHAnsi" w:cstheme="minorHAnsi"/>
          <w:b/>
          <w:bCs/>
        </w:rPr>
        <w:t>perché non siano liberi</w:t>
      </w:r>
      <w:r w:rsidRPr="004878B0">
        <w:rPr>
          <w:rFonts w:asciiTheme="minorHAnsi" w:hAnsiTheme="minorHAnsi" w:cstheme="minorHAnsi"/>
        </w:rPr>
        <w:t xml:space="preserve">. </w:t>
      </w:r>
    </w:p>
    <w:p w14:paraId="5E53076E" w14:textId="2C18ABC3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Questi lavora in modo subdolo, </w:t>
      </w:r>
      <w:r w:rsidRPr="004878B0">
        <w:rPr>
          <w:rFonts w:asciiTheme="minorHAnsi" w:hAnsiTheme="minorHAnsi" w:cstheme="minorHAnsi"/>
          <w:b/>
          <w:bCs/>
        </w:rPr>
        <w:t>nascosto</w:t>
      </w:r>
      <w:r w:rsidRPr="004878B0">
        <w:rPr>
          <w:rFonts w:asciiTheme="minorHAnsi" w:hAnsiTheme="minorHAnsi" w:cstheme="minorHAnsi"/>
        </w:rPr>
        <w:t>, facendo credere di essere noi quelli che agiscono, che pensano, che dicono.</w:t>
      </w:r>
    </w:p>
    <w:p w14:paraId="3250EAEB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2. Come fare </w:t>
      </w:r>
      <w:r w:rsidRPr="004878B0">
        <w:rPr>
          <w:rFonts w:asciiTheme="minorHAnsi" w:hAnsiTheme="minorHAnsi" w:cstheme="minorHAnsi"/>
          <w:b/>
          <w:bCs/>
        </w:rPr>
        <w:t>per non</w:t>
      </w:r>
      <w:r w:rsidRPr="004878B0">
        <w:rPr>
          <w:rFonts w:asciiTheme="minorHAnsi" w:hAnsiTheme="minorHAnsi" w:cstheme="minorHAnsi"/>
        </w:rPr>
        <w:t xml:space="preserve"> essere manipolati?</w:t>
      </w:r>
    </w:p>
    <w:p w14:paraId="65510FB0" w14:textId="0DEA0A43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Innanzitutto </w:t>
      </w:r>
      <w:r w:rsidRPr="004878B0">
        <w:rPr>
          <w:rFonts w:asciiTheme="minorHAnsi" w:hAnsiTheme="minorHAnsi" w:cstheme="minorHAnsi"/>
          <w:b/>
          <w:bCs/>
        </w:rPr>
        <w:t>tacere di più.</w:t>
      </w:r>
      <w:r w:rsidRPr="004878B0">
        <w:rPr>
          <w:rFonts w:asciiTheme="minorHAnsi" w:hAnsiTheme="minorHAnsi" w:cstheme="minorHAnsi"/>
        </w:rPr>
        <w:t xml:space="preserve"> Più di quanto si parli. </w:t>
      </w:r>
      <w:r w:rsidRPr="004878B0">
        <w:rPr>
          <w:rFonts w:asciiTheme="minorHAnsi" w:hAnsiTheme="minorHAnsi" w:cstheme="minorHAnsi"/>
          <w:b/>
          <w:bCs/>
        </w:rPr>
        <w:t>Il tacere porta a un ascolto</w:t>
      </w:r>
      <w:r w:rsidRPr="004878B0">
        <w:rPr>
          <w:rFonts w:asciiTheme="minorHAnsi" w:hAnsiTheme="minorHAnsi" w:cstheme="minorHAnsi"/>
        </w:rPr>
        <w:t>.</w:t>
      </w:r>
    </w:p>
    <w:p w14:paraId="71D3B65D" w14:textId="296EE5CE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Poi </w:t>
      </w:r>
      <w:r w:rsidRPr="004878B0">
        <w:rPr>
          <w:rFonts w:asciiTheme="minorHAnsi" w:hAnsiTheme="minorHAnsi" w:cstheme="minorHAnsi"/>
          <w:b/>
          <w:bCs/>
        </w:rPr>
        <w:t>guardare e lasciarsi guardare dal Cristo:</w:t>
      </w:r>
      <w:r w:rsidRPr="004878B0">
        <w:rPr>
          <w:rFonts w:asciiTheme="minorHAnsi" w:hAnsiTheme="minorHAnsi" w:cstheme="minorHAnsi"/>
        </w:rPr>
        <w:t xml:space="preserve"> </w:t>
      </w:r>
      <w:r w:rsidRPr="004878B0">
        <w:rPr>
          <w:rFonts w:asciiTheme="minorHAnsi" w:hAnsiTheme="minorHAnsi" w:cstheme="minorHAnsi"/>
          <w:b/>
          <w:bCs/>
        </w:rPr>
        <w:t>lasciati leggere il cuore da Lui</w:t>
      </w:r>
      <w:r w:rsidRPr="004878B0">
        <w:rPr>
          <w:rFonts w:asciiTheme="minorHAnsi" w:hAnsiTheme="minorHAnsi" w:cstheme="minorHAnsi"/>
        </w:rPr>
        <w:t xml:space="preserve">, trova il tempo per fare il punto sulla tua vita. La Settimana Santa è una </w:t>
      </w:r>
      <w:r w:rsidRPr="004878B0">
        <w:rPr>
          <w:rFonts w:asciiTheme="minorHAnsi" w:hAnsiTheme="minorHAnsi" w:cstheme="minorHAnsi"/>
          <w:b/>
          <w:bCs/>
        </w:rPr>
        <w:t xml:space="preserve">settimana di grazia </w:t>
      </w:r>
      <w:r w:rsidRPr="004878B0">
        <w:rPr>
          <w:rFonts w:asciiTheme="minorHAnsi" w:hAnsiTheme="minorHAnsi" w:cstheme="minorHAnsi"/>
        </w:rPr>
        <w:t>per questo lavoro.</w:t>
      </w:r>
    </w:p>
    <w:p w14:paraId="62080F69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Guardalo: quando è </w:t>
      </w:r>
      <w:r w:rsidRPr="004878B0">
        <w:rPr>
          <w:rFonts w:asciiTheme="minorHAnsi" w:hAnsiTheme="minorHAnsi" w:cstheme="minorHAnsi"/>
          <w:b/>
          <w:bCs/>
        </w:rPr>
        <w:t>in ginocchio nel Giovedì santo</w:t>
      </w:r>
      <w:r w:rsidRPr="004878B0">
        <w:rPr>
          <w:rFonts w:asciiTheme="minorHAnsi" w:hAnsiTheme="minorHAnsi" w:cstheme="minorHAnsi"/>
        </w:rPr>
        <w:t xml:space="preserve">, quando è </w:t>
      </w:r>
      <w:r w:rsidRPr="004878B0">
        <w:rPr>
          <w:rFonts w:asciiTheme="minorHAnsi" w:hAnsiTheme="minorHAnsi" w:cstheme="minorHAnsi"/>
          <w:b/>
          <w:bCs/>
        </w:rPr>
        <w:t>in croce nel Venerdì santo</w:t>
      </w:r>
      <w:r w:rsidRPr="004878B0">
        <w:rPr>
          <w:rFonts w:asciiTheme="minorHAnsi" w:hAnsiTheme="minorHAnsi" w:cstheme="minorHAnsi"/>
        </w:rPr>
        <w:t xml:space="preserve">, quando è </w:t>
      </w:r>
      <w:r w:rsidRPr="004878B0">
        <w:rPr>
          <w:rFonts w:asciiTheme="minorHAnsi" w:hAnsiTheme="minorHAnsi" w:cstheme="minorHAnsi"/>
          <w:b/>
          <w:bCs/>
        </w:rPr>
        <w:t>rinchiuso nel sepolcro</w:t>
      </w:r>
      <w:r w:rsidRPr="004878B0">
        <w:rPr>
          <w:rFonts w:asciiTheme="minorHAnsi" w:hAnsiTheme="minorHAnsi" w:cstheme="minorHAnsi"/>
        </w:rPr>
        <w:t xml:space="preserve"> e quando </w:t>
      </w:r>
      <w:r w:rsidRPr="004878B0">
        <w:rPr>
          <w:rFonts w:asciiTheme="minorHAnsi" w:hAnsiTheme="minorHAnsi" w:cstheme="minorHAnsi"/>
          <w:b/>
          <w:bCs/>
        </w:rPr>
        <w:t>risorge</w:t>
      </w:r>
      <w:r w:rsidRPr="004878B0">
        <w:rPr>
          <w:rFonts w:asciiTheme="minorHAnsi" w:hAnsiTheme="minorHAnsi" w:cstheme="minorHAnsi"/>
        </w:rPr>
        <w:t>.</w:t>
      </w:r>
    </w:p>
    <w:p w14:paraId="6A441246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  <w:r w:rsidRPr="004878B0">
        <w:rPr>
          <w:rFonts w:asciiTheme="minorHAnsi" w:hAnsiTheme="minorHAnsi" w:cstheme="minorHAnsi"/>
        </w:rPr>
        <w:t xml:space="preserve">- E </w:t>
      </w:r>
      <w:r w:rsidRPr="004878B0">
        <w:rPr>
          <w:rFonts w:asciiTheme="minorHAnsi" w:hAnsiTheme="minorHAnsi" w:cstheme="minorHAnsi"/>
          <w:b/>
          <w:bCs/>
          <w:u w:val="single"/>
        </w:rPr>
        <w:t>lasciati guardare</w:t>
      </w:r>
      <w:r w:rsidRPr="004878B0">
        <w:rPr>
          <w:rFonts w:asciiTheme="minorHAnsi" w:hAnsiTheme="minorHAnsi" w:cstheme="minorHAnsi"/>
          <w:u w:val="single"/>
        </w:rPr>
        <w:t>.</w:t>
      </w:r>
      <w:r w:rsidRPr="004878B0">
        <w:rPr>
          <w:rFonts w:asciiTheme="minorHAnsi" w:hAnsiTheme="minorHAnsi" w:cstheme="minorHAnsi"/>
        </w:rPr>
        <w:t xml:space="preserve"> Permetti a Lui di liberarti il cuore dal peccato, </w:t>
      </w:r>
      <w:r w:rsidRPr="004878B0">
        <w:rPr>
          <w:rFonts w:asciiTheme="minorHAnsi" w:hAnsiTheme="minorHAnsi" w:cstheme="minorHAnsi"/>
          <w:b/>
          <w:bCs/>
        </w:rPr>
        <w:t>permetti all’Unico che ti ama più di te stesso di far respirare la vita</w:t>
      </w:r>
      <w:r w:rsidRPr="004878B0">
        <w:rPr>
          <w:rFonts w:asciiTheme="minorHAnsi" w:hAnsiTheme="minorHAnsi" w:cstheme="minorHAnsi"/>
        </w:rPr>
        <w:t>, rendendoti libero.</w:t>
      </w:r>
    </w:p>
    <w:p w14:paraId="28155385" w14:textId="77777777" w:rsidR="007F6D17" w:rsidRPr="004878B0" w:rsidRDefault="007F6D17" w:rsidP="007F6D17">
      <w:pPr>
        <w:spacing w:line="360" w:lineRule="auto"/>
        <w:rPr>
          <w:rFonts w:asciiTheme="minorHAnsi" w:hAnsiTheme="minorHAnsi" w:cstheme="minorHAnsi"/>
        </w:rPr>
      </w:pPr>
    </w:p>
    <w:sectPr w:rsidR="007F6D17" w:rsidRPr="004878B0" w:rsidSect="004878B0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17"/>
    <w:rsid w:val="004878B0"/>
    <w:rsid w:val="007F6D17"/>
    <w:rsid w:val="00942D16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9B0"/>
  <w15:chartTrackingRefBased/>
  <w15:docId w15:val="{00FC9AE6-32AE-41C4-853E-C4DDB9F0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F5BB-D4E7-4EAC-B71C-629C8B6E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2021-03-27T07:00:00Z</cp:lastPrinted>
  <dcterms:created xsi:type="dcterms:W3CDTF">2021-03-27T06:53:00Z</dcterms:created>
  <dcterms:modified xsi:type="dcterms:W3CDTF">2021-03-28T06:14:00Z</dcterms:modified>
</cp:coreProperties>
</file>